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8B988" w14:textId="77777777" w:rsidR="00904BA7" w:rsidRPr="00904BA7" w:rsidRDefault="00904BA7" w:rsidP="00904BA7">
      <w:r w:rsidRPr="00904BA7">
        <w:t>Приклад плану дипломної роботи з транспортної логістики</w:t>
      </w:r>
    </w:p>
    <w:p w14:paraId="48926395" w14:textId="77777777" w:rsidR="00904BA7" w:rsidRPr="00904BA7" w:rsidRDefault="00904BA7" w:rsidP="00904BA7">
      <w:r w:rsidRPr="00904BA7">
        <w:rPr>
          <w:i/>
          <w:iCs/>
        </w:rPr>
        <w:t>Приклад теми: «Удосконалення транспортної логістики підприємства»</w:t>
      </w:r>
    </w:p>
    <w:p w14:paraId="3303286A" w14:textId="77777777" w:rsidR="00904BA7" w:rsidRPr="00904BA7" w:rsidRDefault="00904BA7" w:rsidP="00904BA7">
      <w:r w:rsidRPr="00904BA7">
        <w:rPr>
          <w:b/>
          <w:bCs/>
        </w:rPr>
        <w:t xml:space="preserve">Як використовувати: </w:t>
      </w:r>
      <w:r w:rsidRPr="00904BA7">
        <w:t>цей план є зразком. Назви розділів і підрозділів потрібно адаптувати до теми, об’єкта дослідження, доступних даних і методичних вимог конкретного ЗВО.</w:t>
      </w:r>
    </w:p>
    <w:p w14:paraId="1B3249D2" w14:textId="77777777" w:rsidR="00904BA7" w:rsidRPr="00904BA7" w:rsidRDefault="00904BA7" w:rsidP="00904BA7">
      <w:pPr>
        <w:rPr>
          <w:b/>
          <w:bCs/>
        </w:rPr>
      </w:pPr>
      <w:r w:rsidRPr="00904BA7">
        <w:rPr>
          <w:b/>
          <w:bCs/>
        </w:rPr>
        <w:t>ПЛАН</w:t>
      </w:r>
    </w:p>
    <w:p w14:paraId="7346B28F" w14:textId="77777777" w:rsidR="00904BA7" w:rsidRPr="00904BA7" w:rsidRDefault="00904BA7" w:rsidP="00904BA7">
      <w:r w:rsidRPr="00904BA7">
        <w:rPr>
          <w:b/>
          <w:bCs/>
        </w:rPr>
        <w:t>ВСТУП</w:t>
      </w:r>
      <w:r w:rsidRPr="00904BA7">
        <w:t xml:space="preserve"> — актуальність теми, мета, завдання, об’єкт, предмет, методи дослідження.</w:t>
      </w:r>
    </w:p>
    <w:p w14:paraId="7A3D1DC5" w14:textId="77777777" w:rsidR="00904BA7" w:rsidRPr="00904BA7" w:rsidRDefault="00904BA7" w:rsidP="00904BA7">
      <w:pPr>
        <w:rPr>
          <w:b/>
          <w:bCs/>
        </w:rPr>
      </w:pPr>
      <w:r w:rsidRPr="00904BA7">
        <w:rPr>
          <w:b/>
          <w:bCs/>
        </w:rPr>
        <w:t>РОЗДІЛ 1. ТЕОРЕТИЧНІ ОСНОВИ ОРГАНІЗАЦІЇ ТРАНСПОРТНОЇ ЛОГІСТИКИ</w:t>
      </w:r>
    </w:p>
    <w:p w14:paraId="15ABF84B" w14:textId="77777777" w:rsidR="00904BA7" w:rsidRPr="00904BA7" w:rsidRDefault="00904BA7" w:rsidP="00904BA7">
      <w:r w:rsidRPr="00904BA7">
        <w:t>1.1. Сутність, функції та завдання транспортної логістики в діяльності підприємства.</w:t>
      </w:r>
    </w:p>
    <w:p w14:paraId="0161141D" w14:textId="77777777" w:rsidR="00904BA7" w:rsidRPr="00904BA7" w:rsidRDefault="00904BA7" w:rsidP="00904BA7">
      <w:r w:rsidRPr="00904BA7">
        <w:t>1.2. Організація транспортних процесів у логістичній системі підприємства.</w:t>
      </w:r>
    </w:p>
    <w:p w14:paraId="044D5F3A" w14:textId="77777777" w:rsidR="00904BA7" w:rsidRPr="00904BA7" w:rsidRDefault="00904BA7" w:rsidP="00904BA7">
      <w:r w:rsidRPr="00904BA7">
        <w:t>1.3. Показники та методи оцінювання ефективності транспортної логістики.</w:t>
      </w:r>
    </w:p>
    <w:p w14:paraId="274ADA83" w14:textId="77777777" w:rsidR="00904BA7" w:rsidRPr="00904BA7" w:rsidRDefault="00904BA7" w:rsidP="00904BA7">
      <w:pPr>
        <w:rPr>
          <w:b/>
          <w:bCs/>
        </w:rPr>
      </w:pPr>
      <w:r w:rsidRPr="00904BA7">
        <w:rPr>
          <w:b/>
          <w:bCs/>
        </w:rPr>
        <w:t>РОЗДІЛ 2. АНАЛІЗ ТРАНСПОРТНОЇ ЛОГІСТИКИ ПІДПРИЄМСТВА</w:t>
      </w:r>
    </w:p>
    <w:p w14:paraId="7DAD9987" w14:textId="77777777" w:rsidR="00904BA7" w:rsidRPr="00904BA7" w:rsidRDefault="00904BA7" w:rsidP="00904BA7">
      <w:r w:rsidRPr="00904BA7">
        <w:t>2.1. Організаційно-економічна характеристика підприємства та його транспортної системи.</w:t>
      </w:r>
    </w:p>
    <w:p w14:paraId="07E7CAF7" w14:textId="77777777" w:rsidR="00904BA7" w:rsidRPr="00904BA7" w:rsidRDefault="00904BA7" w:rsidP="00904BA7">
      <w:r w:rsidRPr="00904BA7">
        <w:t>2.2. Аналіз маршрутів, обсягів перевезень і організації транспортних процесів.</w:t>
      </w:r>
    </w:p>
    <w:p w14:paraId="62622BC9" w14:textId="77777777" w:rsidR="00904BA7" w:rsidRPr="00904BA7" w:rsidRDefault="00904BA7" w:rsidP="00904BA7">
      <w:r w:rsidRPr="00904BA7">
        <w:t>2.3. Оцінювання транспортних витрат, строків доставки та ефективності використання транспорту.</w:t>
      </w:r>
    </w:p>
    <w:p w14:paraId="6B36B7DA" w14:textId="77777777" w:rsidR="00904BA7" w:rsidRPr="00904BA7" w:rsidRDefault="00904BA7" w:rsidP="00904BA7">
      <w:pPr>
        <w:rPr>
          <w:b/>
          <w:bCs/>
        </w:rPr>
      </w:pPr>
      <w:r w:rsidRPr="00904BA7">
        <w:rPr>
          <w:b/>
          <w:bCs/>
        </w:rPr>
        <w:t>РОЗДІЛ 3. НАПРЯМИ ВДОСКОНАЛЕННЯ ТРАНСПОРТНОЇ ЛОГІСТИКИ ПІДПРИЄМСТВА</w:t>
      </w:r>
    </w:p>
    <w:p w14:paraId="2D380D60" w14:textId="77777777" w:rsidR="00904BA7" w:rsidRPr="00904BA7" w:rsidRDefault="00904BA7" w:rsidP="00904BA7">
      <w:r w:rsidRPr="00904BA7">
        <w:t>3.1. Виявлення проблемних зон і резервів підвищення ефективності перевезень.</w:t>
      </w:r>
    </w:p>
    <w:p w14:paraId="5A65D3FF" w14:textId="77777777" w:rsidR="00904BA7" w:rsidRPr="00904BA7" w:rsidRDefault="00904BA7" w:rsidP="00904BA7">
      <w:r w:rsidRPr="00904BA7">
        <w:t>3.2. Розробка заходів з оптимізації маршрутів і використання транспортних ресурсів.</w:t>
      </w:r>
    </w:p>
    <w:p w14:paraId="0F82B95A" w14:textId="77777777" w:rsidR="00904BA7" w:rsidRPr="00904BA7" w:rsidRDefault="00904BA7" w:rsidP="00904BA7">
      <w:r w:rsidRPr="00904BA7">
        <w:t>3.3. Оцінювання економічного та організаційного ефекту запропонованих заходів.</w:t>
      </w:r>
    </w:p>
    <w:p w14:paraId="250D71C3" w14:textId="77777777" w:rsidR="00904BA7" w:rsidRPr="00904BA7" w:rsidRDefault="00904BA7" w:rsidP="00904BA7">
      <w:pPr>
        <w:rPr>
          <w:b/>
          <w:bCs/>
        </w:rPr>
      </w:pPr>
      <w:r w:rsidRPr="00904BA7">
        <w:rPr>
          <w:b/>
          <w:bCs/>
        </w:rPr>
        <w:t>ВИСНОВКИ</w:t>
      </w:r>
    </w:p>
    <w:p w14:paraId="0FD204EF" w14:textId="77777777" w:rsidR="00904BA7" w:rsidRPr="00904BA7" w:rsidRDefault="00904BA7" w:rsidP="00904BA7">
      <w:r w:rsidRPr="00904BA7">
        <w:t>Узагальнення результатів дослідження, висновки за поставленими завданнями, оцінка запропонованих заходів.</w:t>
      </w:r>
    </w:p>
    <w:p w14:paraId="0713F60E" w14:textId="77777777" w:rsidR="00904BA7" w:rsidRPr="00904BA7" w:rsidRDefault="00904BA7" w:rsidP="00904BA7">
      <w:pPr>
        <w:rPr>
          <w:b/>
          <w:bCs/>
        </w:rPr>
      </w:pPr>
      <w:r w:rsidRPr="00904BA7">
        <w:rPr>
          <w:b/>
          <w:bCs/>
        </w:rPr>
        <w:t>СПИСОК ВИКОРИСТАНИХ ДЖЕРЕЛ</w:t>
      </w:r>
    </w:p>
    <w:p w14:paraId="23D33787" w14:textId="77777777" w:rsidR="00904BA7" w:rsidRPr="00904BA7" w:rsidRDefault="00904BA7" w:rsidP="00904BA7">
      <w:r w:rsidRPr="00904BA7">
        <w:t>Формується відповідно до вимог ЗВО та фактично використаних джерел.</w:t>
      </w:r>
    </w:p>
    <w:p w14:paraId="7905F19C" w14:textId="77777777" w:rsidR="00904BA7" w:rsidRPr="00904BA7" w:rsidRDefault="00904BA7" w:rsidP="00904BA7">
      <w:pPr>
        <w:rPr>
          <w:b/>
          <w:bCs/>
        </w:rPr>
      </w:pPr>
      <w:r w:rsidRPr="00904BA7">
        <w:rPr>
          <w:b/>
          <w:bCs/>
        </w:rPr>
        <w:t>ДОДАТКИ</w:t>
      </w:r>
    </w:p>
    <w:p w14:paraId="7412D705" w14:textId="77777777" w:rsidR="00904BA7" w:rsidRPr="00904BA7" w:rsidRDefault="00904BA7" w:rsidP="00904BA7">
      <w:r w:rsidRPr="00904BA7">
        <w:t>Маршрути перевезень, таблиці транспортних витрат, схеми логістичних потоків, розрахунки ефективності.</w:t>
      </w:r>
    </w:p>
    <w:p w14:paraId="11CFC3A5" w14:textId="77777777" w:rsidR="00904BA7" w:rsidRPr="00904BA7" w:rsidRDefault="00904BA7" w:rsidP="00904BA7">
      <w:pPr>
        <w:rPr>
          <w:b/>
          <w:bCs/>
        </w:rPr>
      </w:pPr>
      <w:r w:rsidRPr="00904BA7">
        <w:rPr>
          <w:b/>
          <w:bCs/>
        </w:rPr>
        <w:t>Що бажано підготувати для практичної частини</w:t>
      </w:r>
    </w:p>
    <w:p w14:paraId="6A9148E9" w14:textId="77777777" w:rsidR="00904BA7" w:rsidRPr="00904BA7" w:rsidRDefault="00904BA7" w:rsidP="00904BA7">
      <w:r w:rsidRPr="00904BA7">
        <w:lastRenderedPageBreak/>
        <w:t>·        дані про маршрути та обсяги перевезень;</w:t>
      </w:r>
    </w:p>
    <w:p w14:paraId="62A706C8" w14:textId="77777777" w:rsidR="00904BA7" w:rsidRPr="00904BA7" w:rsidRDefault="00904BA7" w:rsidP="00904BA7">
      <w:r w:rsidRPr="00904BA7">
        <w:t>·        транспортні витрати за кілька періодів;</w:t>
      </w:r>
    </w:p>
    <w:p w14:paraId="3CBC1553" w14:textId="77777777" w:rsidR="00904BA7" w:rsidRPr="00904BA7" w:rsidRDefault="00904BA7" w:rsidP="00904BA7">
      <w:r w:rsidRPr="00904BA7">
        <w:t>·        завантаженість транспортних засобів;</w:t>
      </w:r>
    </w:p>
    <w:p w14:paraId="168AF5DC" w14:textId="77777777" w:rsidR="00904BA7" w:rsidRPr="00904BA7" w:rsidRDefault="00904BA7" w:rsidP="00904BA7">
      <w:r w:rsidRPr="00904BA7">
        <w:t>·        строки доставки та виконання замовлень;</w:t>
      </w:r>
    </w:p>
    <w:p w14:paraId="6C06B131" w14:textId="77777777" w:rsidR="00904BA7" w:rsidRPr="00904BA7" w:rsidRDefault="00904BA7" w:rsidP="00904BA7">
      <w:r w:rsidRPr="00904BA7">
        <w:t>·        внутрішні звіти або таблиці підприємства.</w:t>
      </w:r>
    </w:p>
    <w:p w14:paraId="688BDDCB" w14:textId="77777777" w:rsidR="00347F2D" w:rsidRDefault="00347F2D"/>
    <w:sectPr w:rsidR="00347F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33D"/>
    <w:rsid w:val="00347F2D"/>
    <w:rsid w:val="00376BC4"/>
    <w:rsid w:val="003A568B"/>
    <w:rsid w:val="00904BA7"/>
    <w:rsid w:val="00C7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979E00-F472-4E3D-8BD2-F18254AEF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23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23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23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23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23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23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23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23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23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23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23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23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233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7233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723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7233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723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723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23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723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23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723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23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723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233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7233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723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7233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723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1648</Characters>
  <Application>Microsoft Office Word</Application>
  <DocSecurity>0</DocSecurity>
  <Lines>37</Lines>
  <Paragraphs>28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Ладигін</dc:creator>
  <cp:keywords/>
  <dc:description/>
  <cp:lastModifiedBy>Владислав Ладигін</cp:lastModifiedBy>
  <cp:revision>2</cp:revision>
  <dcterms:created xsi:type="dcterms:W3CDTF">2026-09-30T10:04:00Z</dcterms:created>
  <dcterms:modified xsi:type="dcterms:W3CDTF">2026-09-30T10:04:00Z</dcterms:modified>
</cp:coreProperties>
</file>