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 w:eastAsia="Arial"/>
          <w:b/>
          <w:color w:val="1B379E"/>
          <w:sz w:val="20"/>
        </w:rPr>
        <w:t>СВІТ ЗНАНЬ</w:t>
      </w:r>
    </w:p>
    <w:p>
      <w:pPr>
        <w:spacing w:after="120"/>
      </w:pPr>
      <w:r>
        <w:rPr>
          <w:rFonts w:ascii="Arial" w:hAnsi="Arial" w:cs="Arial" w:eastAsia="Arial"/>
          <w:b/>
          <w:sz w:val="44"/>
        </w:rPr>
        <w:t>Шаблон реферату</w:t>
      </w:r>
    </w:p>
    <w:p>
      <w:pPr>
        <w:spacing w:after="280"/>
      </w:pPr>
      <w:r>
        <w:rPr>
          <w:rFonts w:ascii="Arial" w:hAnsi="Arial" w:cs="Arial" w:eastAsia="Arial"/>
          <w:color w:val="5A6372"/>
          <w:sz w:val="22"/>
        </w:rPr>
        <w:t>Структура реферату з підказками щодо обсягу кожної частини, вступом і висновками.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  <w:spacing w:after="0"/>
      </w:pPr>
      <w:r>
        <w:rPr>
          <w:rFonts w:ascii="Arial" w:hAnsi="Arial" w:cs="Arial" w:eastAsia="Arial"/>
          <w:b/>
          <w:color w:val="1B379E"/>
          <w:sz w:val="22"/>
        </w:rPr>
        <w:t>Як користуватися шаблоном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1. </w:t>
      </w:r>
      <w:r>
        <w:rPr>
          <w:rFonts w:ascii="Arial" w:hAnsi="Arial" w:cs="Arial" w:eastAsia="Arial"/>
          <w:b w:val="0"/>
          <w:sz w:val="21"/>
        </w:rPr>
        <w:t xml:space="preserve">Замініть текст у </w:t>
      </w:r>
      <w:r>
        <w:rPr>
          <w:rFonts w:ascii="Arial" w:hAnsi="Arial" w:cs="Arial" w:eastAsia="Arial"/>
          <w:b/>
          <w:sz w:val="21"/>
        </w:rPr>
        <w:t>[квадратних дужках]</w:t>
      </w:r>
      <w:r>
        <w:rPr>
          <w:rFonts w:ascii="Arial" w:hAnsi="Arial" w:cs="Arial" w:eastAsia="Arial"/>
          <w:b w:val="0"/>
          <w:sz w:val="21"/>
        </w:rPr>
        <w:t xml:space="preserve"> на свій.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2. </w:t>
      </w:r>
      <w:r>
        <w:rPr>
          <w:rFonts w:ascii="Arial" w:hAnsi="Arial" w:cs="Arial" w:eastAsia="Arial"/>
          <w:b w:val="0"/>
          <w:sz w:val="21"/>
        </w:rPr>
        <w:t>Типовий обсяг реферату — 10–20 сторінок, джерел — від 5–10.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3. </w:t>
      </w:r>
      <w:r>
        <w:rPr>
          <w:rFonts w:ascii="Arial" w:hAnsi="Arial" w:cs="Arial" w:eastAsia="Arial"/>
          <w:b w:val="0"/>
          <w:sz w:val="21"/>
        </w:rPr>
        <w:t>Перед здачею видаліть цей блок, сірі підказки (↳) і жовті позначки. Вимоги вашої кафедри (методичка) завжди мають пріоритет над шаблоном.</w:t>
      </w:r>
    </w:p>
    <w:p>
      <w:pPr>
        <w:spacing w:after="200" w:line="240" w:lineRule="auto"/>
      </w:pPr>
      <w:r>
        <w:rPr>
          <w:rFonts w:ascii="Arial" w:hAnsi="Arial" w:cs="Arial" w:eastAsia="Arial"/>
          <w:sz w:val="4"/>
        </w:rPr>
      </w:r>
    </w:p>
    <w:p>
      <w:pPr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ЗМІСТ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ВСТУП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 xml:space="preserve">1.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[Перше питання теми]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 xml:space="preserve">2.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[Друге питання теми]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 xml:space="preserve">3.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[Третє питання теми]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ВИСНОВКИ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СПИСОК ВИКОРИСТАНИХ ДЖЕРЕЛ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2–3 питання основної частини. Найпростіше: 1 — що це (поняття, історія), 2 — як працює (види, підходи), 3 — що відбувається зараз (проблеми, приклади, перспективи).</w:t>
      </w:r>
    </w:p>
    <w:p>
      <w:pPr>
        <w:pageBreakBefore/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ВСТУП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Тема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[назва теми]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є актуальною, оскільки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[чому вона важлива сьогодні]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Мета реферату 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[розглянути / проаналізувати / узагальнити]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[що]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>Для досягнення мети необхідно: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1) розкрити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[поняття / історію питання]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2) розглянути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[види, підходи, особливості]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3) визначити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[сучасний стан, проблеми, перспективи]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hd w:val="clear" w:color="auto" w:fill="FFFBEB"/>
        <w:pBdr>
          <w:top w:val="single" w:sz="6" w:space="6" w:color="F5DFA6"/>
          <w:left w:val="single" w:sz="6" w:space="6" w:color="F5DFA6"/>
          <w:bottom w:val="single" w:sz="6" w:space="6" w:color="F5DFA6"/>
          <w:right w:val="single" w:sz="6" w:space="6" w:color="F5DFA6"/>
        </w:pBdr>
        <w:spacing w:before="120" w:after="200"/>
      </w:pPr>
      <w:r>
        <w:rPr>
          <w:rFonts w:ascii="Arial" w:hAnsi="Arial" w:cs="Arial" w:eastAsia="Arial"/>
          <w:b/>
          <w:color w:val="92400E"/>
          <w:sz w:val="21"/>
        </w:rPr>
        <w:t xml:space="preserve">Порада: </w:t>
      </w:r>
      <w:r>
        <w:rPr>
          <w:rFonts w:ascii="Arial" w:hAnsi="Arial" w:cs="Arial" w:eastAsia="Arial"/>
          <w:b w:val="0"/>
          <w:sz w:val="21"/>
        </w:rPr>
        <w:t>Вступ реферату — 0,5–1 сторінка. Кількість завдань = кількість питань основної частини.</w:t>
      </w:r>
    </w:p>
    <w:p>
      <w:pPr>
        <w:pageBreakBefore/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1. [ПЕРШЕ ПИТАННЯ ТЕМИ]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[Текст питання з посиланнями на джерела у квадратних дужках, напр. [3, с. 15].]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Кожне питання — 3–6 сторінок. Не переписуйте одне джерело: порівнюйте думки 2–3 авторів.</w:t>
      </w:r>
    </w:p>
    <w:p>
      <w:pPr>
        <w:pageBreakBefore/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ВИСНОВКИ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Отже,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[короткий підсумок першого питання]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[Підсумок другого питання]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[Підсумок третього питання і власна думка щодо теми]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1 сторінка, без нових фактів — лише підсумки сказаного.</w:t>
      </w:r>
    </w:p>
    <w:p>
      <w:pPr>
        <w:spacing w:after="280" w:line="240" w:lineRule="auto"/>
      </w:pPr>
      <w:r>
        <w:rPr>
          <w:rFonts w:ascii="Arial" w:hAnsi="Arial" w:cs="Arial" w:eastAsia="Arial"/>
          <w:sz w:val="4"/>
        </w:rPr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Потрібна допомога з роботою?</w:t>
      </w:r>
      <w:r>
        <w:rPr>
          <w:rFonts w:ascii="Arial" w:hAnsi="Arial" w:cs="Arial" w:eastAsia="Arial"/>
          <w:b w:val="0"/>
          <w:sz w:val="22"/>
        </w:rPr>
        <w:t xml:space="preserve"> Напишемо з нуля, доопрацюємо готову або виправимо текст після ШІ. Пишуть люди, без ШІ, зі звітом StrikePlagiarism. Правки керівника — безкоштовно до захисту.</w:t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Розрахуємо вартість за 5 хвилин:</w:t>
      </w:r>
      <w:r>
        <w:rPr>
          <w:rFonts w:ascii="Arial" w:hAnsi="Arial" w:cs="Arial" w:eastAsia="Arial"/>
          <w:b w:val="0"/>
          <w:sz w:val="22"/>
        </w:rPr>
        <w:t xml:space="preserve"> Telegram @SvitZnan · (063) 233-15-33 · diploms.kiev.ua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5A6372"/>
        <w:sz w:val="18"/>
      </w:rPr>
      <w:t xml:space="preserve">diploms.kiev.ua  ·  Telegram @SvitZnan  ·  (063) 233-15-33  ·  стор. </w:t>
    </w:r>
    <w:r>
      <w:rPr>
        <w:rFonts w:ascii="Arial" w:hAnsi="Arial" w:cs="Arial" w:eastAsia="Arial"/>
        <w:color w:val="5A6372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 w:eastAsia="Arial"/>
        <w:color w:val="5A6372"/>
        <w:sz w:val="18"/>
      </w:rPr>
      <w:t>Світ Знань · безкоштовний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